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29049" w14:textId="589AA8C4" w:rsidR="007744D5" w:rsidRPr="00737BC9" w:rsidRDefault="00D24B2D" w:rsidP="00EE1547">
      <w:pPr>
        <w:spacing w:line="264" w:lineRule="exact"/>
        <w:jc w:val="both"/>
        <w:rPr>
          <w:b/>
          <w:bCs/>
        </w:rPr>
      </w:pPr>
      <w:r w:rsidRPr="00D24B2D">
        <w:rPr>
          <w:b/>
          <w:bCs/>
        </w:rPr>
        <w:t>Due disegni del Palazzo Torres-Lancellotti a Roma</w:t>
      </w:r>
      <w:r w:rsidR="00737BC9">
        <w:rPr>
          <w:b/>
          <w:bCs/>
        </w:rPr>
        <w:t>/</w:t>
      </w:r>
      <w:r w:rsidR="00A529D8" w:rsidRPr="00737BC9">
        <w:rPr>
          <w:b/>
          <w:bCs/>
        </w:rPr>
        <w:t>Two drawings of Torres-L</w:t>
      </w:r>
      <w:r w:rsidR="007744D5" w:rsidRPr="00737BC9">
        <w:rPr>
          <w:b/>
          <w:bCs/>
        </w:rPr>
        <w:t>ancellotti Palace in Rome</w:t>
      </w:r>
    </w:p>
    <w:p w14:paraId="14D4D850" w14:textId="634BFFB6" w:rsidR="00D24B2D" w:rsidRPr="007643FF" w:rsidRDefault="00D24B2D" w:rsidP="00EE1547">
      <w:pPr>
        <w:spacing w:line="264" w:lineRule="exact"/>
        <w:ind w:firstLine="284"/>
        <w:jc w:val="both"/>
      </w:pPr>
      <w:r w:rsidRPr="007643FF">
        <w:t>Abstract</w:t>
      </w:r>
    </w:p>
    <w:p w14:paraId="6288F41A" w14:textId="77777777" w:rsidR="009C72B6" w:rsidRDefault="00061EC7" w:rsidP="009C72B6">
      <w:pPr>
        <w:spacing w:after="0" w:line="264" w:lineRule="exact"/>
        <w:ind w:firstLine="284"/>
        <w:jc w:val="both"/>
        <w:rPr>
          <w:rFonts w:cstheme="minorHAnsi"/>
        </w:rPr>
      </w:pPr>
      <w:r w:rsidRPr="00762343">
        <w:rPr>
          <w:rFonts w:cstheme="minorHAnsi"/>
        </w:rPr>
        <w:t>Tra i disegni conservati nel fondo dell’Ospedale di San Giacomo degli Incurabili, presso l’Archivio di Stato di Roma, si trova una pianta risalente al XVI secolo</w:t>
      </w:r>
      <w:r>
        <w:rPr>
          <w:rFonts w:cstheme="minorHAnsi"/>
        </w:rPr>
        <w:t xml:space="preserve"> e attribuibile a Francesco Paciotto</w:t>
      </w:r>
      <w:r w:rsidRPr="00762343">
        <w:rPr>
          <w:rFonts w:cstheme="minorHAnsi"/>
        </w:rPr>
        <w:t>, che restituisce</w:t>
      </w:r>
      <w:r>
        <w:rPr>
          <w:rFonts w:cstheme="minorHAnsi"/>
        </w:rPr>
        <w:t xml:space="preserve"> </w:t>
      </w:r>
      <w:r w:rsidRPr="00762343">
        <w:rPr>
          <w:rFonts w:cstheme="minorHAnsi"/>
        </w:rPr>
        <w:t>un progetto inattuato per la sistemazione della porzione posteriore del Palazzo Torres-Lancellotti di piazza Navona. Dall’altra parte dell’Atlantico, fra i disegni dello Scholz Scrapbook del Metropolitan Museum di New York, è conservato un altro disegno sempre riferibile alla residenza romana della famiglia Torres, che ne rappresenta in pianta il piano nobile e parte del pianterreno</w:t>
      </w:r>
      <w:r w:rsidR="009753A0">
        <w:rPr>
          <w:rFonts w:cstheme="minorHAnsi"/>
        </w:rPr>
        <w:t xml:space="preserve">, entrambi in </w:t>
      </w:r>
      <w:r w:rsidR="001C7B6C">
        <w:rPr>
          <w:rFonts w:cstheme="minorHAnsi"/>
        </w:rPr>
        <w:t xml:space="preserve">una conformazione </w:t>
      </w:r>
      <w:r>
        <w:rPr>
          <w:rFonts w:cstheme="minorHAnsi"/>
        </w:rPr>
        <w:t>che non corrispond</w:t>
      </w:r>
      <w:r w:rsidR="001C7B6C">
        <w:rPr>
          <w:rFonts w:cstheme="minorHAnsi"/>
        </w:rPr>
        <w:t>e</w:t>
      </w:r>
      <w:r>
        <w:rPr>
          <w:rFonts w:cstheme="minorHAnsi"/>
        </w:rPr>
        <w:t xml:space="preserve"> esattamente allo stato </w:t>
      </w:r>
      <w:r w:rsidR="009753A0">
        <w:rPr>
          <w:rFonts w:cstheme="minorHAnsi"/>
        </w:rPr>
        <w:t>attuale</w:t>
      </w:r>
      <w:r w:rsidR="00D7641F">
        <w:rPr>
          <w:rFonts w:cstheme="minorHAnsi"/>
        </w:rPr>
        <w:t xml:space="preserve"> dell’edificio</w:t>
      </w:r>
      <w:r w:rsidRPr="00762343">
        <w:rPr>
          <w:rFonts w:cstheme="minorHAnsi"/>
        </w:rPr>
        <w:t>.</w:t>
      </w:r>
      <w:r w:rsidR="005068F1">
        <w:rPr>
          <w:rFonts w:cstheme="minorHAnsi"/>
        </w:rPr>
        <w:t xml:space="preserve"> </w:t>
      </w:r>
      <w:r w:rsidR="00331127" w:rsidRPr="00762343">
        <w:rPr>
          <w:rFonts w:cstheme="minorHAnsi"/>
        </w:rPr>
        <w:t>I due disegni, principale oggetto del presente contributo, forniscono l’occasione per analizza</w:t>
      </w:r>
      <w:r w:rsidR="00331127">
        <w:rPr>
          <w:rFonts w:cstheme="minorHAnsi"/>
        </w:rPr>
        <w:t>re</w:t>
      </w:r>
      <w:r w:rsidR="00331127" w:rsidRPr="00762343">
        <w:rPr>
          <w:rFonts w:cstheme="minorHAnsi"/>
        </w:rPr>
        <w:t xml:space="preserve"> un edificio, che, nonostante il suo assoluto rilievo nella scenografia urbana di piazza Navona, resta ancora oggi incompreso e non correttamente inserito nella storia dell’architettura romana d</w:t>
      </w:r>
      <w:r w:rsidR="00331127">
        <w:rPr>
          <w:rFonts w:cstheme="minorHAnsi"/>
        </w:rPr>
        <w:t>el</w:t>
      </w:r>
      <w:r w:rsidR="00331127" w:rsidRPr="00762343">
        <w:rPr>
          <w:rFonts w:cstheme="minorHAnsi"/>
        </w:rPr>
        <w:t xml:space="preserve"> XVI secolo.</w:t>
      </w:r>
      <w:r w:rsidR="00331127">
        <w:rPr>
          <w:rFonts w:cstheme="minorHAnsi"/>
        </w:rPr>
        <w:t xml:space="preserve"> </w:t>
      </w:r>
    </w:p>
    <w:p w14:paraId="6E5020A0" w14:textId="0DAA6D45" w:rsidR="00061EC7" w:rsidRPr="00762343" w:rsidRDefault="00384EA6" w:rsidP="00EE1547">
      <w:pPr>
        <w:spacing w:line="264" w:lineRule="exact"/>
        <w:ind w:firstLine="284"/>
        <w:jc w:val="both"/>
        <w:rPr>
          <w:rFonts w:cstheme="minorHAnsi"/>
        </w:rPr>
      </w:pPr>
      <w:r>
        <w:rPr>
          <w:rFonts w:cstheme="minorHAnsi"/>
        </w:rPr>
        <w:t>I</w:t>
      </w:r>
      <w:r w:rsidR="00A317AD" w:rsidRPr="00762343">
        <w:rPr>
          <w:rFonts w:cstheme="minorHAnsi"/>
        </w:rPr>
        <w:t xml:space="preserve"> due disegni</w:t>
      </w:r>
      <w:r>
        <w:rPr>
          <w:rFonts w:cstheme="minorHAnsi"/>
        </w:rPr>
        <w:t xml:space="preserve">, essendo </w:t>
      </w:r>
      <w:r w:rsidR="00A317AD" w:rsidRPr="00762343">
        <w:rPr>
          <w:rFonts w:cstheme="minorHAnsi"/>
        </w:rPr>
        <w:t>le prime e uniche testimonianze grafiche</w:t>
      </w:r>
      <w:r w:rsidR="005E7086">
        <w:rPr>
          <w:rFonts w:cstheme="minorHAnsi"/>
        </w:rPr>
        <w:t xml:space="preserve"> </w:t>
      </w:r>
      <w:r w:rsidR="00A317AD" w:rsidRPr="00762343">
        <w:rPr>
          <w:rFonts w:cstheme="minorHAnsi"/>
        </w:rPr>
        <w:t>finora not</w:t>
      </w:r>
      <w:r w:rsidR="005E7086">
        <w:rPr>
          <w:rFonts w:cstheme="minorHAnsi"/>
        </w:rPr>
        <w:t>e</w:t>
      </w:r>
      <w:r w:rsidR="00A317AD" w:rsidRPr="00762343">
        <w:rPr>
          <w:rFonts w:cstheme="minorHAnsi"/>
        </w:rPr>
        <w:t xml:space="preserve"> relative a</w:t>
      </w:r>
      <w:r w:rsidR="00610C62">
        <w:rPr>
          <w:rFonts w:cstheme="minorHAnsi"/>
        </w:rPr>
        <w:t xml:space="preserve">i primi momenti della progettazione del </w:t>
      </w:r>
      <w:r w:rsidR="00A317AD" w:rsidRPr="00762343">
        <w:rPr>
          <w:rFonts w:cstheme="minorHAnsi"/>
        </w:rPr>
        <w:t>palazzo</w:t>
      </w:r>
      <w:r w:rsidR="00D35E0F">
        <w:rPr>
          <w:rFonts w:cstheme="minorHAnsi"/>
        </w:rPr>
        <w:t xml:space="preserve">, si </w:t>
      </w:r>
      <w:r w:rsidR="009C72B6">
        <w:rPr>
          <w:rFonts w:cstheme="minorHAnsi"/>
        </w:rPr>
        <w:t xml:space="preserve">rivelano </w:t>
      </w:r>
      <w:r w:rsidR="00843B9E">
        <w:rPr>
          <w:rFonts w:cstheme="minorHAnsi"/>
        </w:rPr>
        <w:t>utili</w:t>
      </w:r>
      <w:r w:rsidR="00A317AD">
        <w:rPr>
          <w:rFonts w:cstheme="minorHAnsi"/>
        </w:rPr>
        <w:t xml:space="preserve"> </w:t>
      </w:r>
      <w:r w:rsidR="00061EC7">
        <w:rPr>
          <w:rFonts w:cstheme="minorHAnsi"/>
        </w:rPr>
        <w:t xml:space="preserve">per </w:t>
      </w:r>
      <w:r w:rsidR="00EE7CB5">
        <w:rPr>
          <w:rFonts w:cstheme="minorHAnsi"/>
        </w:rPr>
        <w:t>definire con maggiore chiarezza</w:t>
      </w:r>
      <w:r w:rsidR="00061EC7">
        <w:rPr>
          <w:rFonts w:cstheme="minorHAnsi"/>
        </w:rPr>
        <w:t xml:space="preserve"> le fasi di attività del cantiere, per </w:t>
      </w:r>
      <w:r w:rsidR="00061EC7" w:rsidRPr="00762343">
        <w:rPr>
          <w:rFonts w:cstheme="minorHAnsi"/>
        </w:rPr>
        <w:t>ragionare sulle mae</w:t>
      </w:r>
      <w:r w:rsidR="0060285B">
        <w:rPr>
          <w:rFonts w:cstheme="minorHAnsi"/>
        </w:rPr>
        <w:t>s</w:t>
      </w:r>
      <w:r w:rsidR="00061EC7" w:rsidRPr="00762343">
        <w:rPr>
          <w:rFonts w:cstheme="minorHAnsi"/>
        </w:rPr>
        <w:t>tranze in esso coinvolte</w:t>
      </w:r>
      <w:r w:rsidR="00061EC7">
        <w:rPr>
          <w:rFonts w:cstheme="minorHAnsi"/>
        </w:rPr>
        <w:t xml:space="preserve"> e per meglio comprendere </w:t>
      </w:r>
      <w:r w:rsidR="00061EC7">
        <w:t xml:space="preserve">le ambizioni dell’opera </w:t>
      </w:r>
      <w:r w:rsidR="00610C62">
        <w:t xml:space="preserve">di </w:t>
      </w:r>
      <w:r w:rsidR="00061EC7">
        <w:t xml:space="preserve">committenza dei Torres, di cui </w:t>
      </w:r>
      <w:r w:rsidR="00061EC7">
        <w:rPr>
          <w:rFonts w:cstheme="minorHAnsi"/>
        </w:rPr>
        <w:t>il palazzo è da ritenersi senza dubbio il punto più alto.</w:t>
      </w:r>
    </w:p>
    <w:p w14:paraId="56B19A23" w14:textId="77777777" w:rsidR="00F55E0F" w:rsidRDefault="00F55E0F" w:rsidP="00EE1547">
      <w:pPr>
        <w:spacing w:after="0" w:line="264" w:lineRule="exact"/>
        <w:ind w:firstLine="284"/>
        <w:jc w:val="both"/>
        <w:rPr>
          <w:rFonts w:cstheme="minorHAnsi"/>
        </w:rPr>
      </w:pPr>
    </w:p>
    <w:p w14:paraId="385A04E3" w14:textId="6CA26A04" w:rsidR="00F55E0F" w:rsidRPr="00F55E0F" w:rsidRDefault="00F55E0F" w:rsidP="00EE1547">
      <w:pPr>
        <w:spacing w:after="0" w:line="264" w:lineRule="exact"/>
        <w:ind w:firstLine="284"/>
        <w:jc w:val="both"/>
        <w:rPr>
          <w:rFonts w:cstheme="minorHAnsi"/>
          <w:lang w:val="en-GB"/>
        </w:rPr>
      </w:pPr>
      <w:r w:rsidRPr="00F55E0F">
        <w:rPr>
          <w:rFonts w:cstheme="minorHAnsi"/>
          <w:lang w:val="en-GB"/>
        </w:rPr>
        <w:t xml:space="preserve">The Roman </w:t>
      </w:r>
      <w:r w:rsidR="009F388C">
        <w:rPr>
          <w:rFonts w:cstheme="minorHAnsi"/>
          <w:lang w:val="en-GB"/>
        </w:rPr>
        <w:t>p</w:t>
      </w:r>
      <w:r w:rsidRPr="00F55E0F">
        <w:rPr>
          <w:rFonts w:cstheme="minorHAnsi"/>
          <w:lang w:val="en-GB"/>
        </w:rPr>
        <w:t xml:space="preserve">alace of the Torres family, located on the south side of Piazza Navona, has </w:t>
      </w:r>
      <w:r w:rsidR="00B163D6">
        <w:rPr>
          <w:rFonts w:cstheme="minorHAnsi"/>
          <w:lang w:val="en-GB"/>
        </w:rPr>
        <w:t>never</w:t>
      </w:r>
      <w:r w:rsidRPr="00F55E0F">
        <w:rPr>
          <w:rFonts w:cstheme="minorHAnsi"/>
          <w:lang w:val="en-GB"/>
        </w:rPr>
        <w:t xml:space="preserve"> been the subject of specific studies</w:t>
      </w:r>
      <w:r w:rsidR="00040BF3">
        <w:rPr>
          <w:rFonts w:cstheme="minorHAnsi"/>
          <w:lang w:val="en-GB"/>
        </w:rPr>
        <w:t xml:space="preserve"> </w:t>
      </w:r>
      <w:r w:rsidR="00B17521">
        <w:rPr>
          <w:rFonts w:cstheme="minorHAnsi"/>
          <w:lang w:val="en-GB"/>
        </w:rPr>
        <w:t>reconstructing its</w:t>
      </w:r>
      <w:r w:rsidR="00A03BDC">
        <w:rPr>
          <w:rFonts w:cstheme="minorHAnsi"/>
          <w:lang w:val="en-GB"/>
        </w:rPr>
        <w:t xml:space="preserve"> </w:t>
      </w:r>
      <w:r w:rsidRPr="00F55E0F">
        <w:rPr>
          <w:rFonts w:cstheme="minorHAnsi"/>
          <w:lang w:val="en-GB"/>
        </w:rPr>
        <w:t xml:space="preserve">construction site and </w:t>
      </w:r>
      <w:r w:rsidR="00A03BDC">
        <w:rPr>
          <w:rFonts w:cstheme="minorHAnsi"/>
          <w:lang w:val="en-GB"/>
        </w:rPr>
        <w:t>commissioning history</w:t>
      </w:r>
      <w:r w:rsidRPr="00F55E0F">
        <w:rPr>
          <w:rFonts w:cstheme="minorHAnsi"/>
          <w:lang w:val="en-GB"/>
        </w:rPr>
        <w:t xml:space="preserve">. Two drawings, </w:t>
      </w:r>
      <w:r w:rsidR="007160E7">
        <w:rPr>
          <w:rFonts w:cstheme="minorHAnsi"/>
          <w:lang w:val="en-GB"/>
        </w:rPr>
        <w:t>one of w</w:t>
      </w:r>
      <w:r w:rsidR="006C53CA">
        <w:rPr>
          <w:rFonts w:cstheme="minorHAnsi"/>
          <w:lang w:val="en-GB"/>
        </w:rPr>
        <w:t>hich</w:t>
      </w:r>
      <w:r w:rsidRPr="00F55E0F">
        <w:rPr>
          <w:rFonts w:cstheme="minorHAnsi"/>
          <w:lang w:val="en-GB"/>
        </w:rPr>
        <w:t xml:space="preserve"> ha</w:t>
      </w:r>
      <w:r w:rsidR="006C53CA">
        <w:rPr>
          <w:rFonts w:cstheme="minorHAnsi"/>
          <w:lang w:val="en-GB"/>
        </w:rPr>
        <w:t>s</w:t>
      </w:r>
      <w:r w:rsidRPr="00F55E0F">
        <w:rPr>
          <w:rFonts w:cstheme="minorHAnsi"/>
          <w:lang w:val="en-GB"/>
        </w:rPr>
        <w:t xml:space="preserve"> never been associated with the family's main residence, provide an opportunity to see the palace in a new light.  One of the</w:t>
      </w:r>
      <w:r>
        <w:rPr>
          <w:rFonts w:cstheme="minorHAnsi"/>
          <w:lang w:val="en-GB"/>
        </w:rPr>
        <w:t xml:space="preserve"> </w:t>
      </w:r>
      <w:r w:rsidRPr="00F55E0F">
        <w:rPr>
          <w:rFonts w:cstheme="minorHAnsi"/>
          <w:lang w:val="en-GB"/>
        </w:rPr>
        <w:t xml:space="preserve">two drawings is </w:t>
      </w:r>
      <w:r w:rsidR="00F835F5">
        <w:rPr>
          <w:rFonts w:cstheme="minorHAnsi"/>
          <w:lang w:val="en-GB"/>
        </w:rPr>
        <w:t>preserved</w:t>
      </w:r>
      <w:r w:rsidRPr="00F55E0F">
        <w:rPr>
          <w:rFonts w:cstheme="minorHAnsi"/>
          <w:lang w:val="en-GB"/>
        </w:rPr>
        <w:t xml:space="preserve"> in the San Giacomo degli Incurabili </w:t>
      </w:r>
      <w:r w:rsidR="00617A43">
        <w:rPr>
          <w:rFonts w:cstheme="minorHAnsi"/>
          <w:lang w:val="en-GB"/>
        </w:rPr>
        <w:t>F</w:t>
      </w:r>
      <w:r w:rsidRPr="00F55E0F">
        <w:rPr>
          <w:rFonts w:cstheme="minorHAnsi"/>
          <w:lang w:val="en-GB"/>
        </w:rPr>
        <w:t>und of the Archivio di Stato in Rome. It is a plan executed in the 16th century and attributed to the architect Francesco Paciotto, which shows</w:t>
      </w:r>
      <w:r w:rsidR="00B37C15">
        <w:rPr>
          <w:rFonts w:cstheme="minorHAnsi"/>
          <w:lang w:val="en-GB"/>
        </w:rPr>
        <w:t>,</w:t>
      </w:r>
      <w:r w:rsidRPr="00F55E0F">
        <w:rPr>
          <w:rFonts w:cstheme="minorHAnsi"/>
          <w:lang w:val="en-GB"/>
        </w:rPr>
        <w:t xml:space="preserve"> in a different conformation from the present</w:t>
      </w:r>
      <w:r w:rsidR="00B37C15">
        <w:rPr>
          <w:rFonts w:cstheme="minorHAnsi"/>
          <w:lang w:val="en-GB"/>
        </w:rPr>
        <w:t>,</w:t>
      </w:r>
      <w:r w:rsidRPr="00F55E0F">
        <w:rPr>
          <w:rFonts w:cstheme="minorHAnsi"/>
          <w:lang w:val="en-GB"/>
        </w:rPr>
        <w:t xml:space="preserve"> </w:t>
      </w:r>
      <w:r w:rsidR="006C7126">
        <w:rPr>
          <w:rFonts w:cstheme="minorHAnsi"/>
          <w:lang w:val="en-GB"/>
        </w:rPr>
        <w:t xml:space="preserve">a </w:t>
      </w:r>
      <w:r w:rsidRPr="00F55E0F">
        <w:rPr>
          <w:rFonts w:cstheme="minorHAnsi"/>
          <w:lang w:val="en-GB"/>
        </w:rPr>
        <w:t xml:space="preserve">part of the </w:t>
      </w:r>
      <w:r w:rsidR="003A5703">
        <w:rPr>
          <w:rFonts w:cstheme="minorHAnsi"/>
          <w:lang w:val="en-GB"/>
        </w:rPr>
        <w:t>rear</w:t>
      </w:r>
      <w:r w:rsidR="00E05F2F">
        <w:rPr>
          <w:rFonts w:cstheme="minorHAnsi"/>
          <w:lang w:val="en-GB"/>
        </w:rPr>
        <w:t xml:space="preserve"> </w:t>
      </w:r>
      <w:r w:rsidRPr="00F55E0F">
        <w:rPr>
          <w:rFonts w:cstheme="minorHAnsi"/>
          <w:lang w:val="en-GB"/>
        </w:rPr>
        <w:t xml:space="preserve">of the palace. The other drawing is </w:t>
      </w:r>
      <w:r w:rsidR="00FB04DF">
        <w:rPr>
          <w:rFonts w:cstheme="minorHAnsi"/>
          <w:lang w:val="en-GB"/>
        </w:rPr>
        <w:t>kept</w:t>
      </w:r>
      <w:r w:rsidR="00815900">
        <w:rPr>
          <w:rFonts w:cstheme="minorHAnsi"/>
          <w:lang w:val="en-GB"/>
        </w:rPr>
        <w:t xml:space="preserve"> in</w:t>
      </w:r>
      <w:r w:rsidRPr="00F55E0F">
        <w:rPr>
          <w:rFonts w:cstheme="minorHAnsi"/>
          <w:lang w:val="en-GB"/>
        </w:rPr>
        <w:t xml:space="preserve"> the Metropolitan Museum's collection of modern architectural drawings, </w:t>
      </w:r>
      <w:r w:rsidR="00EE72DC">
        <w:rPr>
          <w:rFonts w:cstheme="minorHAnsi"/>
          <w:lang w:val="en-GB"/>
        </w:rPr>
        <w:t>know</w:t>
      </w:r>
      <w:r w:rsidR="00550A85">
        <w:rPr>
          <w:rFonts w:cstheme="minorHAnsi"/>
          <w:lang w:val="en-GB"/>
        </w:rPr>
        <w:t xml:space="preserve">n as </w:t>
      </w:r>
      <w:r w:rsidRPr="00F55E0F">
        <w:rPr>
          <w:rFonts w:cstheme="minorHAnsi"/>
          <w:lang w:val="en-GB"/>
        </w:rPr>
        <w:t xml:space="preserve">the Scholz Scrapbook. The sheet shows two plans, one of the main floor and the other of part of the </w:t>
      </w:r>
      <w:r w:rsidR="00074604">
        <w:rPr>
          <w:rFonts w:cstheme="minorHAnsi"/>
          <w:lang w:val="en-GB"/>
        </w:rPr>
        <w:t>ground</w:t>
      </w:r>
      <w:r w:rsidRPr="00F55E0F">
        <w:rPr>
          <w:rFonts w:cstheme="minorHAnsi"/>
          <w:lang w:val="en-GB"/>
        </w:rPr>
        <w:t xml:space="preserve"> floor. </w:t>
      </w:r>
      <w:r w:rsidR="00547231">
        <w:rPr>
          <w:rFonts w:cstheme="minorHAnsi"/>
          <w:lang w:val="en-GB"/>
        </w:rPr>
        <w:t>T</w:t>
      </w:r>
      <w:r w:rsidRPr="00F55E0F">
        <w:rPr>
          <w:rFonts w:cstheme="minorHAnsi"/>
          <w:lang w:val="en-GB"/>
        </w:rPr>
        <w:t>he drawing</w:t>
      </w:r>
      <w:r w:rsidR="00547231">
        <w:rPr>
          <w:rFonts w:cstheme="minorHAnsi"/>
          <w:lang w:val="en-GB"/>
        </w:rPr>
        <w:t xml:space="preserve"> is the </w:t>
      </w:r>
      <w:r w:rsidRPr="00F55E0F">
        <w:rPr>
          <w:rFonts w:cstheme="minorHAnsi"/>
          <w:lang w:val="en-GB"/>
        </w:rPr>
        <w:t>work of an anonymous Frenchman</w:t>
      </w:r>
      <w:r w:rsidR="00B43932">
        <w:rPr>
          <w:rFonts w:cstheme="minorHAnsi"/>
          <w:lang w:val="en-GB"/>
        </w:rPr>
        <w:t xml:space="preserve"> and, like the Roman drawing, </w:t>
      </w:r>
      <w:r w:rsidRPr="00F55E0F">
        <w:rPr>
          <w:rFonts w:cstheme="minorHAnsi"/>
          <w:lang w:val="en-GB"/>
        </w:rPr>
        <w:t>has features that do not correspond exactly to the current state of the building.</w:t>
      </w:r>
      <w:r w:rsidR="0090368A" w:rsidRPr="0090368A">
        <w:rPr>
          <w:rFonts w:cstheme="minorHAnsi"/>
          <w:lang w:val="en-GB"/>
        </w:rPr>
        <w:t xml:space="preserve"> </w:t>
      </w:r>
      <w:r w:rsidR="0090368A" w:rsidRPr="00F55E0F">
        <w:rPr>
          <w:rFonts w:cstheme="minorHAnsi"/>
          <w:lang w:val="en-GB"/>
        </w:rPr>
        <w:t xml:space="preserve">This article </w:t>
      </w:r>
      <w:r w:rsidR="008521BC">
        <w:rPr>
          <w:rFonts w:cstheme="minorHAnsi"/>
          <w:lang w:val="en-GB"/>
        </w:rPr>
        <w:t xml:space="preserve">is </w:t>
      </w:r>
      <w:r w:rsidR="0090368A">
        <w:rPr>
          <w:rFonts w:cstheme="minorHAnsi"/>
          <w:lang w:val="en-GB"/>
        </w:rPr>
        <w:t>a</w:t>
      </w:r>
      <w:r w:rsidR="00EB6A9F">
        <w:rPr>
          <w:rFonts w:cstheme="minorHAnsi"/>
          <w:lang w:val="en-GB"/>
        </w:rPr>
        <w:t xml:space="preserve"> first</w:t>
      </w:r>
      <w:r w:rsidR="0090368A" w:rsidRPr="00F55E0F">
        <w:rPr>
          <w:rFonts w:cstheme="minorHAnsi"/>
          <w:lang w:val="en-GB"/>
        </w:rPr>
        <w:t xml:space="preserve"> attempt to outline the general phases of activity on the site, to reflect on the </w:t>
      </w:r>
      <w:r w:rsidR="00D240A0">
        <w:rPr>
          <w:rFonts w:cstheme="minorHAnsi"/>
          <w:lang w:val="en-GB"/>
        </w:rPr>
        <w:t>architects</w:t>
      </w:r>
      <w:r w:rsidR="0090368A" w:rsidRPr="00F55E0F">
        <w:rPr>
          <w:rFonts w:cstheme="minorHAnsi"/>
          <w:lang w:val="en-GB"/>
        </w:rPr>
        <w:t xml:space="preserve"> involved and to better understand the ambitions of the Torres patronage.</w:t>
      </w:r>
    </w:p>
    <w:p w14:paraId="719950AB" w14:textId="77777777" w:rsidR="008478F7" w:rsidRPr="008661D9" w:rsidRDefault="008478F7" w:rsidP="008478F7">
      <w:pPr>
        <w:spacing w:after="0" w:line="264" w:lineRule="exact"/>
        <w:jc w:val="both"/>
        <w:rPr>
          <w:rFonts w:cstheme="minorHAnsi"/>
          <w:lang w:val="en-GB"/>
        </w:rPr>
      </w:pPr>
    </w:p>
    <w:p w14:paraId="437CA6E8" w14:textId="77777777" w:rsidR="008478F7" w:rsidRPr="008661D9" w:rsidRDefault="008478F7" w:rsidP="008478F7">
      <w:pPr>
        <w:spacing w:after="0" w:line="264" w:lineRule="exact"/>
        <w:jc w:val="both"/>
        <w:rPr>
          <w:rFonts w:cstheme="minorHAnsi"/>
          <w:lang w:val="en-GB"/>
        </w:rPr>
      </w:pPr>
    </w:p>
    <w:p w14:paraId="381C2FBA" w14:textId="1EE7DA33" w:rsidR="008478F7" w:rsidRDefault="009E1FC1" w:rsidP="008478F7">
      <w:pPr>
        <w:spacing w:after="0" w:line="264" w:lineRule="exact"/>
        <w:jc w:val="both"/>
        <w:rPr>
          <w:rFonts w:cstheme="minorHAnsi"/>
        </w:rPr>
      </w:pPr>
      <w:r>
        <w:rPr>
          <w:rFonts w:cstheme="minorHAnsi"/>
        </w:rPr>
        <w:t xml:space="preserve">Parole </w:t>
      </w:r>
      <w:r w:rsidR="00CD0065">
        <w:rPr>
          <w:rFonts w:cstheme="minorHAnsi"/>
        </w:rPr>
        <w:t>c</w:t>
      </w:r>
      <w:r>
        <w:rPr>
          <w:rFonts w:cstheme="minorHAnsi"/>
        </w:rPr>
        <w:t>hiave</w:t>
      </w:r>
      <w:r w:rsidR="008478F7">
        <w:rPr>
          <w:rFonts w:cstheme="minorHAnsi"/>
        </w:rPr>
        <w:t>:</w:t>
      </w:r>
    </w:p>
    <w:p w14:paraId="3A79B668" w14:textId="08C4C844" w:rsidR="0088517F" w:rsidRDefault="0088517F" w:rsidP="008478F7">
      <w:pPr>
        <w:spacing w:after="0" w:line="264" w:lineRule="exact"/>
        <w:jc w:val="both"/>
        <w:rPr>
          <w:rFonts w:cstheme="minorHAnsi"/>
        </w:rPr>
      </w:pPr>
      <w:r>
        <w:rPr>
          <w:rFonts w:cstheme="minorHAnsi"/>
        </w:rPr>
        <w:t xml:space="preserve">Palazzo </w:t>
      </w:r>
      <w:r w:rsidR="009E1FC1">
        <w:rPr>
          <w:rFonts w:cstheme="minorHAnsi"/>
        </w:rPr>
        <w:t>Torres</w:t>
      </w:r>
      <w:r>
        <w:rPr>
          <w:rFonts w:cstheme="minorHAnsi"/>
        </w:rPr>
        <w:t>-Lancellotti (</w:t>
      </w:r>
      <w:r w:rsidR="00E02C5E">
        <w:rPr>
          <w:rFonts w:cstheme="minorHAnsi"/>
        </w:rPr>
        <w:t>Torres-Lancellotti Palace</w:t>
      </w:r>
      <w:r>
        <w:rPr>
          <w:rFonts w:cstheme="minorHAnsi"/>
        </w:rPr>
        <w:t>)</w:t>
      </w:r>
      <w:r w:rsidR="009E1FC1">
        <w:rPr>
          <w:rFonts w:cstheme="minorHAnsi"/>
        </w:rPr>
        <w:t>;</w:t>
      </w:r>
      <w:r>
        <w:rPr>
          <w:rFonts w:cstheme="minorHAnsi"/>
        </w:rPr>
        <w:t xml:space="preserve"> Famiglia Torres</w:t>
      </w:r>
      <w:r w:rsidR="00E02C5E">
        <w:rPr>
          <w:rFonts w:cstheme="minorHAnsi"/>
        </w:rPr>
        <w:t xml:space="preserve"> (Family Torres)</w:t>
      </w:r>
      <w:r>
        <w:rPr>
          <w:rFonts w:cstheme="minorHAnsi"/>
        </w:rPr>
        <w:t>;</w:t>
      </w:r>
      <w:r w:rsidR="009E1FC1">
        <w:rPr>
          <w:rFonts w:cstheme="minorHAnsi"/>
        </w:rPr>
        <w:t xml:space="preserve"> Francesco Paciotto; Scholz Scrapbook; disegni di architettura</w:t>
      </w:r>
      <w:r>
        <w:rPr>
          <w:rFonts w:cstheme="minorHAnsi"/>
        </w:rPr>
        <w:t xml:space="preserve"> (architectural drawings)</w:t>
      </w:r>
    </w:p>
    <w:p w14:paraId="41FFFE77" w14:textId="77777777" w:rsidR="0088517F" w:rsidRPr="009E1FC1" w:rsidRDefault="0088517F">
      <w:pPr>
        <w:spacing w:after="0" w:line="264" w:lineRule="exact"/>
        <w:jc w:val="both"/>
        <w:rPr>
          <w:rFonts w:cstheme="minorHAnsi"/>
        </w:rPr>
      </w:pPr>
    </w:p>
    <w:sectPr w:rsidR="0088517F" w:rsidRPr="009E1F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63"/>
    <w:rsid w:val="00037334"/>
    <w:rsid w:val="00040BF3"/>
    <w:rsid w:val="00061EC7"/>
    <w:rsid w:val="00074604"/>
    <w:rsid w:val="000A545B"/>
    <w:rsid w:val="000B7C66"/>
    <w:rsid w:val="000B7E6F"/>
    <w:rsid w:val="000C5CF8"/>
    <w:rsid w:val="001C6E72"/>
    <w:rsid w:val="001C7B6C"/>
    <w:rsid w:val="001D19FA"/>
    <w:rsid w:val="001D2FF3"/>
    <w:rsid w:val="00262456"/>
    <w:rsid w:val="00331127"/>
    <w:rsid w:val="00384EA6"/>
    <w:rsid w:val="003A5703"/>
    <w:rsid w:val="003B0EFC"/>
    <w:rsid w:val="00442E2B"/>
    <w:rsid w:val="00442F38"/>
    <w:rsid w:val="004632BF"/>
    <w:rsid w:val="005068F1"/>
    <w:rsid w:val="00517C40"/>
    <w:rsid w:val="00547231"/>
    <w:rsid w:val="00550A85"/>
    <w:rsid w:val="00553BDE"/>
    <w:rsid w:val="00584A12"/>
    <w:rsid w:val="00591201"/>
    <w:rsid w:val="005E7086"/>
    <w:rsid w:val="00600C20"/>
    <w:rsid w:val="0060285B"/>
    <w:rsid w:val="00610C62"/>
    <w:rsid w:val="00617A43"/>
    <w:rsid w:val="006303AE"/>
    <w:rsid w:val="00647D83"/>
    <w:rsid w:val="006C53CA"/>
    <w:rsid w:val="006C7126"/>
    <w:rsid w:val="006D02BC"/>
    <w:rsid w:val="006E1124"/>
    <w:rsid w:val="007160E7"/>
    <w:rsid w:val="00737BC9"/>
    <w:rsid w:val="00741795"/>
    <w:rsid w:val="00742CFF"/>
    <w:rsid w:val="007643FF"/>
    <w:rsid w:val="00773854"/>
    <w:rsid w:val="007744D5"/>
    <w:rsid w:val="007C12EB"/>
    <w:rsid w:val="007C3248"/>
    <w:rsid w:val="00812539"/>
    <w:rsid w:val="00814046"/>
    <w:rsid w:val="00815900"/>
    <w:rsid w:val="00824D11"/>
    <w:rsid w:val="00827E4F"/>
    <w:rsid w:val="00843B9E"/>
    <w:rsid w:val="008478F7"/>
    <w:rsid w:val="008521BC"/>
    <w:rsid w:val="008661D9"/>
    <w:rsid w:val="0088517F"/>
    <w:rsid w:val="008A3746"/>
    <w:rsid w:val="008C0FD3"/>
    <w:rsid w:val="008D1D46"/>
    <w:rsid w:val="008D5713"/>
    <w:rsid w:val="008E193E"/>
    <w:rsid w:val="0090368A"/>
    <w:rsid w:val="0092388C"/>
    <w:rsid w:val="009753A0"/>
    <w:rsid w:val="009B4D63"/>
    <w:rsid w:val="009C50DB"/>
    <w:rsid w:val="009C72B6"/>
    <w:rsid w:val="009E1FC1"/>
    <w:rsid w:val="009F388C"/>
    <w:rsid w:val="00A03BDC"/>
    <w:rsid w:val="00A04B27"/>
    <w:rsid w:val="00A1278C"/>
    <w:rsid w:val="00A317AD"/>
    <w:rsid w:val="00A35A7E"/>
    <w:rsid w:val="00A42878"/>
    <w:rsid w:val="00A529D8"/>
    <w:rsid w:val="00AB06B5"/>
    <w:rsid w:val="00AB2CEC"/>
    <w:rsid w:val="00AD337F"/>
    <w:rsid w:val="00AE43C2"/>
    <w:rsid w:val="00B163D6"/>
    <w:rsid w:val="00B17521"/>
    <w:rsid w:val="00B37C15"/>
    <w:rsid w:val="00B43932"/>
    <w:rsid w:val="00B50C25"/>
    <w:rsid w:val="00B8229C"/>
    <w:rsid w:val="00BA19E7"/>
    <w:rsid w:val="00BA74D0"/>
    <w:rsid w:val="00BA74E8"/>
    <w:rsid w:val="00BD7554"/>
    <w:rsid w:val="00C16068"/>
    <w:rsid w:val="00C25390"/>
    <w:rsid w:val="00C945A9"/>
    <w:rsid w:val="00CD0065"/>
    <w:rsid w:val="00D01CC5"/>
    <w:rsid w:val="00D07F77"/>
    <w:rsid w:val="00D240A0"/>
    <w:rsid w:val="00D24B2D"/>
    <w:rsid w:val="00D35E0F"/>
    <w:rsid w:val="00D65B41"/>
    <w:rsid w:val="00D7641F"/>
    <w:rsid w:val="00DF30D6"/>
    <w:rsid w:val="00E0114B"/>
    <w:rsid w:val="00E02C5E"/>
    <w:rsid w:val="00E05F2F"/>
    <w:rsid w:val="00E40BC9"/>
    <w:rsid w:val="00EA018B"/>
    <w:rsid w:val="00EA0200"/>
    <w:rsid w:val="00EB0A04"/>
    <w:rsid w:val="00EB6A9F"/>
    <w:rsid w:val="00EE1547"/>
    <w:rsid w:val="00EE72DC"/>
    <w:rsid w:val="00EE7CB5"/>
    <w:rsid w:val="00F00F5A"/>
    <w:rsid w:val="00F277F3"/>
    <w:rsid w:val="00F34D6B"/>
    <w:rsid w:val="00F440DC"/>
    <w:rsid w:val="00F55E0F"/>
    <w:rsid w:val="00F835F5"/>
    <w:rsid w:val="00FB04DF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2F667"/>
  <w15:chartTrackingRefBased/>
  <w15:docId w15:val="{85707364-4F56-44E9-BF79-2A50D5D1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437</Words>
  <Characters>2495</Characters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2023-07-19T15:56:00Z</dcterms:created>
  <dcterms:modified xsi:type="dcterms:W3CDTF">2023-11-10T16:56:00Z</dcterms:modified>
</cp:coreProperties>
</file>