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262D" w14:textId="59CE499A" w:rsidR="007D79DB" w:rsidRPr="00856EA2" w:rsidRDefault="00856EA2" w:rsidP="007D79DB">
      <w:pPr>
        <w:jc w:val="both"/>
        <w:rPr>
          <w:rFonts w:cstheme="minorHAnsi"/>
          <w:b/>
          <w:bCs/>
          <w:sz w:val="24"/>
          <w:szCs w:val="24"/>
          <w:shd w:val="clear" w:color="auto" w:fill="FFFFFF"/>
          <w:lang w:val="en-US" w:eastAsia="it-IT"/>
        </w:rPr>
      </w:pPr>
      <w:r w:rsidRPr="00856EA2">
        <w:rPr>
          <w:rFonts w:cstheme="minorHAnsi"/>
          <w:b/>
          <w:bCs/>
          <w:sz w:val="24"/>
          <w:szCs w:val="24"/>
          <w:shd w:val="clear" w:color="auto" w:fill="FFFFFF"/>
          <w:lang w:val="en-US" w:eastAsia="it-IT"/>
        </w:rPr>
        <w:t xml:space="preserve">On the trail of Stefania Filo </w:t>
      </w:r>
      <w:proofErr w:type="spellStart"/>
      <w:r w:rsidRPr="00856EA2">
        <w:rPr>
          <w:rFonts w:cstheme="minorHAnsi"/>
          <w:b/>
          <w:bCs/>
          <w:sz w:val="24"/>
          <w:szCs w:val="24"/>
          <w:shd w:val="clear" w:color="auto" w:fill="FFFFFF"/>
          <w:lang w:val="en-US" w:eastAsia="it-IT"/>
        </w:rPr>
        <w:t>Speziale</w:t>
      </w:r>
      <w:proofErr w:type="spellEnd"/>
      <w:r w:rsidRPr="00856EA2">
        <w:rPr>
          <w:rFonts w:cstheme="minorHAnsi"/>
          <w:b/>
          <w:bCs/>
          <w:sz w:val="24"/>
          <w:szCs w:val="24"/>
          <w:shd w:val="clear" w:color="auto" w:fill="FFFFFF"/>
          <w:lang w:val="en-US" w:eastAsia="it-IT"/>
        </w:rPr>
        <w:t xml:space="preserve"> before the skyscraper</w:t>
      </w:r>
    </w:p>
    <w:p w14:paraId="4498299C" w14:textId="77777777" w:rsidR="00CF2D59" w:rsidRPr="00CA2AE6" w:rsidRDefault="00CF2D59" w:rsidP="00CF2D59">
      <w:pPr>
        <w:autoSpaceDE w:val="0"/>
        <w:autoSpaceDN w:val="0"/>
        <w:adjustRightInd w:val="0"/>
        <w:spacing w:after="0" w:line="264" w:lineRule="exact"/>
        <w:jc w:val="both"/>
        <w:rPr>
          <w:rFonts w:cstheme="minorHAnsi"/>
          <w:lang w:val="en-US"/>
        </w:rPr>
      </w:pPr>
      <w:bookmarkStart w:id="0" w:name="_Hlk98173772"/>
      <w:r w:rsidRPr="00CA2AE6">
        <w:rPr>
          <w:rFonts w:cstheme="minorHAnsi"/>
          <w:lang w:val="en-US"/>
        </w:rPr>
        <w:t xml:space="preserve">Attempting to reconstruct the work of Stefania Filo </w:t>
      </w:r>
      <w:proofErr w:type="spellStart"/>
      <w:r w:rsidRPr="00CA2AE6">
        <w:rPr>
          <w:rFonts w:cstheme="minorHAnsi"/>
          <w:lang w:val="en-US"/>
        </w:rPr>
        <w:t>Speziale</w:t>
      </w:r>
      <w:proofErr w:type="spellEnd"/>
      <w:r w:rsidRPr="00CA2AE6">
        <w:rPr>
          <w:rFonts w:cstheme="minorHAnsi"/>
          <w:lang w:val="en-US"/>
        </w:rPr>
        <w:t xml:space="preserve"> (1905-1988), the first woman to graduate in Architecture in Naples and a </w:t>
      </w:r>
      <w:r>
        <w:rPr>
          <w:rFonts w:cstheme="minorHAnsi"/>
          <w:lang w:val="en-US"/>
        </w:rPr>
        <w:t>student</w:t>
      </w:r>
      <w:r w:rsidRPr="00CA2AE6">
        <w:rPr>
          <w:rFonts w:cstheme="minorHAnsi"/>
          <w:lang w:val="en-US"/>
        </w:rPr>
        <w:t xml:space="preserve"> of Marcello </w:t>
      </w:r>
      <w:proofErr w:type="spellStart"/>
      <w:r w:rsidRPr="00CA2AE6">
        <w:rPr>
          <w:rFonts w:cstheme="minorHAnsi"/>
          <w:lang w:val="en-US"/>
        </w:rPr>
        <w:t>Canino</w:t>
      </w:r>
      <w:proofErr w:type="spellEnd"/>
      <w:r w:rsidRPr="00CA2AE6">
        <w:rPr>
          <w:rFonts w:cstheme="minorHAnsi"/>
          <w:lang w:val="en-US"/>
        </w:rPr>
        <w:t>, is no easy task as she herself attempted to lose track of her by destroying her project archive.</w:t>
      </w:r>
      <w:r>
        <w:rPr>
          <w:rFonts w:cstheme="minorHAnsi"/>
          <w:lang w:val="en-US"/>
        </w:rPr>
        <w:t xml:space="preserve"> </w:t>
      </w:r>
      <w:r w:rsidRPr="00CA2AE6">
        <w:rPr>
          <w:rFonts w:cstheme="minorHAnsi"/>
          <w:lang w:val="en-US"/>
        </w:rPr>
        <w:t>Without dwelling on the best-known works, we would like to consider his now mature but less explored activity, which took place in the space of a few years, between 1950 and 1958, when the construction of the skyscraper was completed, while the city missed the opportunity to adopt the Master Plan.</w:t>
      </w:r>
      <w:r>
        <w:rPr>
          <w:rFonts w:cstheme="minorHAnsi"/>
          <w:lang w:val="en-US"/>
        </w:rPr>
        <w:t xml:space="preserve"> </w:t>
      </w:r>
      <w:r w:rsidRPr="00CA2AE6">
        <w:rPr>
          <w:rFonts w:cstheme="minorHAnsi"/>
          <w:lang w:val="en-US"/>
        </w:rPr>
        <w:t>The overall reading and the chronological 'reordering' of these episodes supported by rare graphic acquisitions, even of unpublished works, can contribute to a broader understanding of the designer's production, beyond the commonplace.</w:t>
      </w:r>
      <w:r>
        <w:rPr>
          <w:rFonts w:cstheme="minorHAnsi"/>
          <w:lang w:val="en-US"/>
        </w:rPr>
        <w:t xml:space="preserve"> </w:t>
      </w:r>
      <w:r w:rsidRPr="00CA2AE6">
        <w:rPr>
          <w:rFonts w:cstheme="minorHAnsi"/>
          <w:lang w:val="en-US"/>
        </w:rPr>
        <w:t>What emerges is a cultured and innovative personality, on the one hand mindful of rationalist experiences, but nevertheless deeply embedded in the cultural context of the 1950s ready to put them into 'crisis' and permeated with organicism, especially through the filter of the INA-Casa 'laboratory'.</w:t>
      </w:r>
      <w:r>
        <w:rPr>
          <w:rFonts w:cstheme="minorHAnsi"/>
          <w:lang w:val="en-US"/>
        </w:rPr>
        <w:t xml:space="preserve"> </w:t>
      </w:r>
      <w:r w:rsidRPr="00255A6B">
        <w:rPr>
          <w:rFonts w:cstheme="minorHAnsi"/>
          <w:lang w:val="en-US"/>
        </w:rPr>
        <w:t xml:space="preserve">Always attentive "to the need dictated by the psychological factor" of the inhabitants, she is interested in the compositional diversification of typology and morphology of buildings, for a new </w:t>
      </w:r>
      <w:r>
        <w:rPr>
          <w:rFonts w:cstheme="minorHAnsi"/>
          <w:lang w:val="en-US"/>
        </w:rPr>
        <w:t>towns</w:t>
      </w:r>
      <w:r w:rsidRPr="00255A6B">
        <w:rPr>
          <w:rFonts w:cstheme="minorHAnsi"/>
          <w:lang w:val="en-US"/>
        </w:rPr>
        <w:t>cape.</w:t>
      </w:r>
      <w:r>
        <w:rPr>
          <w:rFonts w:cstheme="minorHAnsi"/>
          <w:lang w:val="en-US"/>
        </w:rPr>
        <w:t xml:space="preserve"> </w:t>
      </w:r>
    </w:p>
    <w:p w14:paraId="218E6BA9" w14:textId="77777777" w:rsidR="00CF2D59" w:rsidRPr="00553D78" w:rsidRDefault="00CF2D59" w:rsidP="00CF2D59">
      <w:pPr>
        <w:autoSpaceDE w:val="0"/>
        <w:autoSpaceDN w:val="0"/>
        <w:adjustRightInd w:val="0"/>
        <w:spacing w:after="0" w:line="264" w:lineRule="exact"/>
        <w:jc w:val="both"/>
        <w:rPr>
          <w:rFonts w:cstheme="minorHAnsi"/>
          <w:shd w:val="clear" w:color="auto" w:fill="FFFFFF"/>
          <w:lang w:val="en-US" w:eastAsia="it-IT"/>
        </w:rPr>
      </w:pPr>
    </w:p>
    <w:p w14:paraId="0718DFB0" w14:textId="1C8125A8" w:rsidR="00F831BA" w:rsidRDefault="00F4205F" w:rsidP="00CF2D59">
      <w:pPr>
        <w:autoSpaceDE w:val="0"/>
        <w:autoSpaceDN w:val="0"/>
        <w:adjustRightInd w:val="0"/>
        <w:spacing w:after="0" w:line="264" w:lineRule="exact"/>
        <w:jc w:val="both"/>
        <w:rPr>
          <w:rFonts w:cstheme="minorHAnsi"/>
        </w:rPr>
      </w:pPr>
      <w:r w:rsidRPr="00C80D02">
        <w:rPr>
          <w:rFonts w:cstheme="minorHAnsi"/>
          <w:shd w:val="clear" w:color="auto" w:fill="FFFFFF"/>
          <w:lang w:eastAsia="it-IT"/>
        </w:rPr>
        <w:t xml:space="preserve">Tentare di ricostruire l’opera di </w:t>
      </w:r>
      <w:r w:rsidR="00FF3143" w:rsidRPr="00C80D02">
        <w:rPr>
          <w:rFonts w:cstheme="minorHAnsi"/>
          <w:shd w:val="clear" w:color="auto" w:fill="FFFFFF"/>
          <w:lang w:eastAsia="it-IT"/>
        </w:rPr>
        <w:t xml:space="preserve">Stefania </w:t>
      </w:r>
      <w:r w:rsidR="00FF3143" w:rsidRPr="00C80D02">
        <w:rPr>
          <w:rFonts w:cstheme="minorHAnsi"/>
          <w:bCs/>
        </w:rPr>
        <w:t>Filo Speziale</w:t>
      </w:r>
      <w:r w:rsidR="00153A57" w:rsidRPr="00C80D02">
        <w:rPr>
          <w:rFonts w:cstheme="minorHAnsi"/>
          <w:bCs/>
        </w:rPr>
        <w:t xml:space="preserve"> (1905-1988)</w:t>
      </w:r>
      <w:r w:rsidR="00FF3143" w:rsidRPr="00C80D02">
        <w:rPr>
          <w:rFonts w:cstheme="minorHAnsi"/>
          <w:bCs/>
        </w:rPr>
        <w:t>,</w:t>
      </w:r>
      <w:r w:rsidR="00FF3143" w:rsidRPr="00C80D02">
        <w:rPr>
          <w:rFonts w:cstheme="minorHAnsi"/>
          <w:shd w:val="clear" w:color="auto" w:fill="FFFFFF"/>
          <w:lang w:eastAsia="it-IT"/>
        </w:rPr>
        <w:t xml:space="preserve"> prima donna </w:t>
      </w:r>
      <w:r w:rsidR="00FF3143" w:rsidRPr="00C80D02">
        <w:rPr>
          <w:rFonts w:cstheme="minorHAnsi"/>
        </w:rPr>
        <w:t>laureata in Architettura a Napoli</w:t>
      </w:r>
      <w:r w:rsidRPr="00C80D02">
        <w:rPr>
          <w:rFonts w:cstheme="minorHAnsi"/>
        </w:rPr>
        <w:t xml:space="preserve"> e allieva di Marcello Canino, non è impresa semplice </w:t>
      </w:r>
      <w:r w:rsidR="00CA2AE6" w:rsidRPr="00CA2AE6">
        <w:rPr>
          <w:rFonts w:cstheme="minorHAnsi"/>
        </w:rPr>
        <w:t xml:space="preserve">visto che lei stessa ha provato </w:t>
      </w:r>
      <w:r w:rsidR="00CA2AE6">
        <w:rPr>
          <w:rFonts w:cstheme="minorHAnsi"/>
        </w:rPr>
        <w:t>a</w:t>
      </w:r>
      <w:r w:rsidR="00CA2AE6" w:rsidRPr="00CA2AE6">
        <w:rPr>
          <w:rFonts w:cstheme="minorHAnsi"/>
        </w:rPr>
        <w:t xml:space="preserve"> far perdere le proprie tracce distruggendo il suo archivio di progetti</w:t>
      </w:r>
      <w:r w:rsidR="00B95418" w:rsidRPr="00C80D02">
        <w:rPr>
          <w:rFonts w:cstheme="minorHAnsi"/>
        </w:rPr>
        <w:t>.</w:t>
      </w:r>
      <w:r w:rsidR="000D6AE7">
        <w:rPr>
          <w:rFonts w:cstheme="minorHAnsi"/>
        </w:rPr>
        <w:t xml:space="preserve"> </w:t>
      </w:r>
      <w:r w:rsidR="00F831BA">
        <w:rPr>
          <w:rFonts w:ascii="Calibri" w:hAnsi="Calibri" w:cs="Calibri"/>
        </w:rPr>
        <w:t>S</w:t>
      </w:r>
      <w:r w:rsidR="00F831BA" w:rsidRPr="00125900">
        <w:rPr>
          <w:rFonts w:ascii="Calibri" w:hAnsi="Calibri" w:cs="Calibri"/>
        </w:rPr>
        <w:t xml:space="preserve">enza soffermarsi sulle opere più </w:t>
      </w:r>
      <w:r w:rsidR="00221328">
        <w:rPr>
          <w:rFonts w:ascii="Calibri" w:hAnsi="Calibri" w:cs="Calibri"/>
        </w:rPr>
        <w:t>note</w:t>
      </w:r>
      <w:r w:rsidR="00F831BA" w:rsidRPr="00125900">
        <w:rPr>
          <w:rFonts w:ascii="Calibri" w:hAnsi="Calibri" w:cs="Calibri"/>
        </w:rPr>
        <w:t>, si intende prendere in considerazione l</w:t>
      </w:r>
      <w:r w:rsidR="00B35C67">
        <w:rPr>
          <w:rFonts w:ascii="Calibri" w:hAnsi="Calibri" w:cs="Calibri"/>
        </w:rPr>
        <w:t xml:space="preserve">a sua </w:t>
      </w:r>
      <w:r w:rsidR="00F831BA" w:rsidRPr="00125900">
        <w:rPr>
          <w:rFonts w:ascii="Calibri" w:hAnsi="Calibri" w:cs="Calibri"/>
        </w:rPr>
        <w:t>attività oramai matura, ma meno esplorata</w:t>
      </w:r>
      <w:r w:rsidR="00B35C67">
        <w:rPr>
          <w:rFonts w:ascii="Calibri" w:hAnsi="Calibri" w:cs="Calibri"/>
        </w:rPr>
        <w:t>,</w:t>
      </w:r>
      <w:r w:rsidR="00F831BA" w:rsidRPr="00125900">
        <w:rPr>
          <w:rFonts w:ascii="Calibri" w:hAnsi="Calibri" w:cs="Calibri"/>
        </w:rPr>
        <w:t xml:space="preserve"> che si attua nell’arco di pochi anni, tra il 1950 e il 1958, quando termina la realizzazione del grattacielo</w:t>
      </w:r>
      <w:r w:rsidR="00884315">
        <w:rPr>
          <w:rFonts w:ascii="Calibri" w:hAnsi="Calibri" w:cs="Calibri"/>
        </w:rPr>
        <w:t>, mentre</w:t>
      </w:r>
      <w:r w:rsidR="0035291C">
        <w:rPr>
          <w:rFonts w:ascii="Calibri" w:hAnsi="Calibri" w:cs="Calibri"/>
        </w:rPr>
        <w:t xml:space="preserve"> la città perde l’occasione di dotarsi del Piano Regolatore</w:t>
      </w:r>
      <w:r w:rsidR="000D6AE7">
        <w:rPr>
          <w:rFonts w:ascii="Calibri" w:hAnsi="Calibri" w:cs="Calibri"/>
        </w:rPr>
        <w:t xml:space="preserve">. </w:t>
      </w:r>
      <w:r w:rsidR="000D6AE7" w:rsidRPr="00125900">
        <w:rPr>
          <w:rFonts w:ascii="Calibri" w:hAnsi="Calibri" w:cs="Calibri"/>
          <w:lang w:eastAsia="it-IT"/>
        </w:rPr>
        <w:t xml:space="preserve">La lettura complessiva </w:t>
      </w:r>
      <w:r w:rsidR="0035291C">
        <w:rPr>
          <w:rFonts w:ascii="Calibri" w:hAnsi="Calibri" w:cs="Calibri"/>
          <w:lang w:eastAsia="it-IT"/>
        </w:rPr>
        <w:t xml:space="preserve">e il “riordino” cronologico </w:t>
      </w:r>
      <w:r w:rsidR="00B35C67">
        <w:rPr>
          <w:rFonts w:ascii="Calibri" w:hAnsi="Calibri" w:cs="Calibri"/>
          <w:lang w:eastAsia="it-IT"/>
        </w:rPr>
        <w:t>d</w:t>
      </w:r>
      <w:r w:rsidR="000D6AE7" w:rsidRPr="00125900">
        <w:rPr>
          <w:rFonts w:ascii="Calibri" w:hAnsi="Calibri" w:cs="Calibri"/>
          <w:lang w:eastAsia="it-IT"/>
        </w:rPr>
        <w:t>i tali episodi confortat</w:t>
      </w:r>
      <w:r w:rsidR="0035291C">
        <w:rPr>
          <w:rFonts w:ascii="Calibri" w:hAnsi="Calibri" w:cs="Calibri"/>
          <w:lang w:eastAsia="it-IT"/>
        </w:rPr>
        <w:t>i</w:t>
      </w:r>
      <w:r w:rsidR="000D6AE7" w:rsidRPr="00125900">
        <w:rPr>
          <w:rFonts w:ascii="Calibri" w:hAnsi="Calibri" w:cs="Calibri"/>
          <w:lang w:eastAsia="it-IT"/>
        </w:rPr>
        <w:t xml:space="preserve"> da </w:t>
      </w:r>
      <w:r w:rsidR="000D6AE7">
        <w:rPr>
          <w:rFonts w:ascii="Calibri" w:hAnsi="Calibri" w:cs="Calibri"/>
          <w:lang w:eastAsia="it-IT"/>
        </w:rPr>
        <w:t xml:space="preserve">rare </w:t>
      </w:r>
      <w:r w:rsidR="000D6AE7" w:rsidRPr="00125900">
        <w:rPr>
          <w:rFonts w:ascii="Calibri" w:hAnsi="Calibri" w:cs="Calibri"/>
          <w:lang w:eastAsia="it-IT"/>
        </w:rPr>
        <w:t xml:space="preserve">acquisizioni grafiche, </w:t>
      </w:r>
      <w:r w:rsidR="000D6AE7">
        <w:rPr>
          <w:rFonts w:ascii="Calibri" w:hAnsi="Calibri" w:cs="Calibri"/>
          <w:lang w:eastAsia="it-IT"/>
        </w:rPr>
        <w:t>anche di opere inedite,</w:t>
      </w:r>
      <w:r w:rsidR="000D6AE7" w:rsidRPr="00125900">
        <w:rPr>
          <w:rFonts w:ascii="Calibri" w:hAnsi="Calibri" w:cs="Calibri"/>
          <w:lang w:eastAsia="it-IT"/>
        </w:rPr>
        <w:t xml:space="preserve"> possono concorrere a una comprensione più ampia dell</w:t>
      </w:r>
      <w:r w:rsidR="00B35C67">
        <w:rPr>
          <w:rFonts w:ascii="Calibri" w:hAnsi="Calibri" w:cs="Calibri"/>
          <w:lang w:eastAsia="it-IT"/>
        </w:rPr>
        <w:t xml:space="preserve">a produzione </w:t>
      </w:r>
      <w:r w:rsidR="000D6AE7" w:rsidRPr="00125900">
        <w:rPr>
          <w:rFonts w:ascii="Calibri" w:hAnsi="Calibri" w:cs="Calibri"/>
          <w:lang w:eastAsia="it-IT"/>
        </w:rPr>
        <w:t>dell</w:t>
      </w:r>
      <w:r w:rsidR="000D6AE7">
        <w:rPr>
          <w:rFonts w:ascii="Calibri" w:hAnsi="Calibri" w:cs="Calibri"/>
          <w:lang w:eastAsia="it-IT"/>
        </w:rPr>
        <w:t>a progettista</w:t>
      </w:r>
      <w:r w:rsidR="000D6AE7" w:rsidRPr="00125900">
        <w:rPr>
          <w:rFonts w:ascii="Calibri" w:hAnsi="Calibri" w:cs="Calibri"/>
          <w:lang w:eastAsia="it-IT"/>
        </w:rPr>
        <w:t xml:space="preserve">, oltre i luoghi comuni. Ne emerge la personalità </w:t>
      </w:r>
      <w:r w:rsidR="0035291C">
        <w:rPr>
          <w:rFonts w:ascii="Calibri" w:hAnsi="Calibri" w:cs="Calibri"/>
          <w:lang w:eastAsia="it-IT"/>
        </w:rPr>
        <w:t xml:space="preserve">colta e </w:t>
      </w:r>
      <w:r w:rsidR="000D6AE7" w:rsidRPr="00125900">
        <w:rPr>
          <w:rFonts w:ascii="Calibri" w:hAnsi="Calibri" w:cs="Calibri"/>
          <w:lang w:eastAsia="it-IT"/>
        </w:rPr>
        <w:t>innovatrice, da un lato memore delle esperienze razionaliste, ma tuttavia profondamente inserita nel contesto culturale degli anni Cinquanta pronto a porle in “crisi” e permeato di organicismo, specialmente attraverso il filtro del “laboratorio” INA-Casa</w:t>
      </w:r>
      <w:r w:rsidR="00884315">
        <w:rPr>
          <w:rFonts w:ascii="Calibri" w:hAnsi="Calibri" w:cs="Calibri"/>
          <w:lang w:eastAsia="it-IT"/>
        </w:rPr>
        <w:t>.</w:t>
      </w:r>
      <w:r w:rsidR="000D6AE7" w:rsidRPr="00125900">
        <w:rPr>
          <w:rFonts w:ascii="Calibri" w:hAnsi="Calibri" w:cs="Calibri"/>
          <w:lang w:eastAsia="it-IT"/>
        </w:rPr>
        <w:t xml:space="preserve"> </w:t>
      </w:r>
      <w:r w:rsidR="00884315">
        <w:rPr>
          <w:rFonts w:ascii="Calibri" w:hAnsi="Calibri" w:cs="Calibri"/>
          <w:lang w:eastAsia="it-IT"/>
        </w:rPr>
        <w:t xml:space="preserve">Sempre </w:t>
      </w:r>
      <w:r w:rsidR="000D6AE7" w:rsidRPr="00125900">
        <w:rPr>
          <w:rFonts w:ascii="Calibri" w:hAnsi="Calibri" w:cs="Calibri"/>
          <w:lang w:eastAsia="it-IT"/>
        </w:rPr>
        <w:t xml:space="preserve">attenta </w:t>
      </w:r>
      <w:r w:rsidR="00B873BD">
        <w:rPr>
          <w:rFonts w:ascii="Calibri" w:hAnsi="Calibri" w:cs="Calibri"/>
          <w:lang w:eastAsia="it-IT"/>
        </w:rPr>
        <w:t>“</w:t>
      </w:r>
      <w:r w:rsidR="00B873BD" w:rsidRPr="00125900">
        <w:rPr>
          <w:rFonts w:ascii="Calibri" w:hAnsi="Calibri" w:cs="Calibri"/>
        </w:rPr>
        <w:t>all'esigenza dettata dal fattore psicologico</w:t>
      </w:r>
      <w:r w:rsidR="00B873BD">
        <w:rPr>
          <w:rFonts w:ascii="Calibri" w:hAnsi="Calibri" w:cs="Calibri"/>
        </w:rPr>
        <w:t>” degli abitanti</w:t>
      </w:r>
      <w:r w:rsidR="000D6AE7" w:rsidRPr="00125900">
        <w:rPr>
          <w:rFonts w:ascii="Calibri" w:hAnsi="Calibri" w:cs="Calibri"/>
          <w:lang w:eastAsia="it-IT"/>
        </w:rPr>
        <w:t xml:space="preserve"> </w:t>
      </w:r>
      <w:r w:rsidR="00A124C6">
        <w:rPr>
          <w:rFonts w:ascii="Calibri" w:hAnsi="Calibri" w:cs="Calibri"/>
          <w:lang w:eastAsia="it-IT"/>
        </w:rPr>
        <w:t xml:space="preserve">si </w:t>
      </w:r>
      <w:r w:rsidR="00A124C6" w:rsidRPr="00125900">
        <w:rPr>
          <w:rFonts w:ascii="Calibri" w:hAnsi="Calibri" w:cs="Calibri"/>
          <w:lang w:eastAsia="it-IT"/>
        </w:rPr>
        <w:t>interessa</w:t>
      </w:r>
      <w:r w:rsidR="000D6AE7" w:rsidRPr="00125900">
        <w:rPr>
          <w:rFonts w:ascii="Calibri" w:hAnsi="Calibri" w:cs="Calibri"/>
          <w:lang w:eastAsia="it-IT"/>
        </w:rPr>
        <w:t xml:space="preserve"> alla </w:t>
      </w:r>
      <w:r w:rsidR="00884315">
        <w:rPr>
          <w:rFonts w:ascii="Calibri" w:hAnsi="Calibri" w:cs="Calibri"/>
          <w:lang w:eastAsia="it-IT"/>
        </w:rPr>
        <w:t xml:space="preserve">diversificazione </w:t>
      </w:r>
      <w:r w:rsidR="000D6AE7" w:rsidRPr="00125900">
        <w:rPr>
          <w:rFonts w:ascii="Calibri" w:hAnsi="Calibri" w:cs="Calibri"/>
          <w:lang w:eastAsia="it-IT"/>
        </w:rPr>
        <w:t>composi</w:t>
      </w:r>
      <w:r w:rsidR="00884315">
        <w:rPr>
          <w:rFonts w:ascii="Calibri" w:hAnsi="Calibri" w:cs="Calibri"/>
          <w:lang w:eastAsia="it-IT"/>
        </w:rPr>
        <w:t>tiva</w:t>
      </w:r>
      <w:r w:rsidR="00B873BD">
        <w:rPr>
          <w:rFonts w:ascii="Calibri" w:hAnsi="Calibri" w:cs="Calibri"/>
          <w:lang w:eastAsia="it-IT"/>
        </w:rPr>
        <w:t xml:space="preserve"> di tipologia</w:t>
      </w:r>
      <w:r w:rsidR="002E4CE6">
        <w:rPr>
          <w:rFonts w:ascii="Calibri" w:hAnsi="Calibri" w:cs="Calibri"/>
          <w:lang w:eastAsia="it-IT"/>
        </w:rPr>
        <w:t xml:space="preserve"> e</w:t>
      </w:r>
      <w:r w:rsidR="00B873BD">
        <w:rPr>
          <w:rFonts w:ascii="Calibri" w:hAnsi="Calibri" w:cs="Calibri"/>
          <w:lang w:eastAsia="it-IT"/>
        </w:rPr>
        <w:t xml:space="preserve"> morfologia </w:t>
      </w:r>
      <w:r w:rsidR="002E4CE6">
        <w:rPr>
          <w:rFonts w:ascii="Calibri" w:hAnsi="Calibri" w:cs="Calibri"/>
          <w:lang w:eastAsia="it-IT"/>
        </w:rPr>
        <w:t xml:space="preserve">degli edifici, </w:t>
      </w:r>
      <w:r w:rsidR="00B873BD">
        <w:rPr>
          <w:rFonts w:ascii="Calibri" w:hAnsi="Calibri" w:cs="Calibri"/>
          <w:lang w:eastAsia="it-IT"/>
        </w:rPr>
        <w:t>per</w:t>
      </w:r>
      <w:r w:rsidR="000D6AE7" w:rsidRPr="00125900">
        <w:rPr>
          <w:rFonts w:ascii="Calibri" w:hAnsi="Calibri" w:cs="Calibri"/>
          <w:lang w:eastAsia="it-IT"/>
        </w:rPr>
        <w:t xml:space="preserve"> un nuovo paesaggio urbano</w:t>
      </w:r>
      <w:r w:rsidR="0035291C">
        <w:rPr>
          <w:rFonts w:ascii="Calibri" w:hAnsi="Calibri" w:cs="Calibri"/>
          <w:lang w:eastAsia="it-IT"/>
        </w:rPr>
        <w:t>.</w:t>
      </w:r>
    </w:p>
    <w:p w14:paraId="16A0C2CB" w14:textId="77777777" w:rsidR="00F831BA" w:rsidRDefault="00F831BA" w:rsidP="00CF2D59">
      <w:pPr>
        <w:autoSpaceDE w:val="0"/>
        <w:autoSpaceDN w:val="0"/>
        <w:adjustRightInd w:val="0"/>
        <w:spacing w:after="0" w:line="264" w:lineRule="exact"/>
        <w:jc w:val="both"/>
        <w:rPr>
          <w:rFonts w:cstheme="minorHAnsi"/>
        </w:rPr>
      </w:pPr>
    </w:p>
    <w:p w14:paraId="0714A28E" w14:textId="77777777" w:rsidR="00CF2D59" w:rsidRDefault="00CF2D59" w:rsidP="00CF2D59">
      <w:pPr>
        <w:autoSpaceDE w:val="0"/>
        <w:autoSpaceDN w:val="0"/>
        <w:adjustRightInd w:val="0"/>
        <w:spacing w:after="0" w:line="264" w:lineRule="exact"/>
        <w:jc w:val="both"/>
        <w:rPr>
          <w:rFonts w:cstheme="minorHAnsi"/>
        </w:rPr>
      </w:pPr>
    </w:p>
    <w:bookmarkEnd w:id="0"/>
    <w:p w14:paraId="5C5B4CC9" w14:textId="081CD63D" w:rsidR="00CF2D59" w:rsidRPr="00553D78" w:rsidRDefault="00CF2D59" w:rsidP="00CF2D59">
      <w:pPr>
        <w:spacing w:after="0" w:line="264" w:lineRule="exact"/>
        <w:jc w:val="both"/>
        <w:rPr>
          <w:rFonts w:cstheme="minorHAnsi"/>
          <w:lang w:val="en-US"/>
        </w:rPr>
      </w:pPr>
      <w:r w:rsidRPr="00553D78">
        <w:rPr>
          <w:rFonts w:cstheme="minorHAnsi"/>
          <w:lang w:val="en-US"/>
        </w:rPr>
        <w:t xml:space="preserve">Stefania Filo </w:t>
      </w:r>
      <w:proofErr w:type="spellStart"/>
      <w:r w:rsidRPr="00553D78">
        <w:rPr>
          <w:rFonts w:cstheme="minorHAnsi"/>
          <w:lang w:val="en-US"/>
        </w:rPr>
        <w:t>Speziale</w:t>
      </w:r>
      <w:proofErr w:type="spellEnd"/>
      <w:r w:rsidRPr="00553D78">
        <w:rPr>
          <w:rFonts w:cstheme="minorHAnsi"/>
          <w:lang w:val="en-US"/>
        </w:rPr>
        <w:t>; housing</w:t>
      </w:r>
      <w:r w:rsidR="00553D78">
        <w:rPr>
          <w:rFonts w:cstheme="minorHAnsi"/>
          <w:lang w:val="en-US"/>
        </w:rPr>
        <w:t xml:space="preserve"> construction</w:t>
      </w:r>
      <w:r w:rsidRPr="00553D78">
        <w:rPr>
          <w:rFonts w:cstheme="minorHAnsi"/>
          <w:lang w:val="en-US"/>
        </w:rPr>
        <w:t xml:space="preserve">; </w:t>
      </w:r>
      <w:r w:rsidR="00553D78" w:rsidRPr="00553D78">
        <w:rPr>
          <w:rFonts w:cstheme="minorHAnsi"/>
          <w:lang w:val="en-US"/>
        </w:rPr>
        <w:t>council houses</w:t>
      </w:r>
      <w:r w:rsidR="00553D78">
        <w:rPr>
          <w:rFonts w:cstheme="minorHAnsi"/>
          <w:lang w:val="en-US"/>
        </w:rPr>
        <w:t xml:space="preserve"> </w:t>
      </w:r>
      <w:r w:rsidRPr="00553D78">
        <w:rPr>
          <w:rFonts w:cstheme="minorHAnsi"/>
          <w:lang w:val="en-US"/>
        </w:rPr>
        <w:t>INA-Casa; 1950s</w:t>
      </w:r>
    </w:p>
    <w:p w14:paraId="35993CDC" w14:textId="123A1A4F" w:rsidR="00D3484A" w:rsidRDefault="00D3484A" w:rsidP="00CF2D59">
      <w:pPr>
        <w:spacing w:after="0" w:line="264" w:lineRule="exact"/>
        <w:jc w:val="both"/>
        <w:rPr>
          <w:rFonts w:cstheme="minorHAnsi"/>
        </w:rPr>
      </w:pPr>
      <w:r>
        <w:rPr>
          <w:rFonts w:cstheme="minorHAnsi"/>
        </w:rPr>
        <w:t xml:space="preserve">Stefania Filo Speziale; </w:t>
      </w:r>
      <w:r w:rsidR="00553D78">
        <w:rPr>
          <w:rFonts w:cstheme="minorHAnsi"/>
        </w:rPr>
        <w:t>edilizia abitativa</w:t>
      </w:r>
      <w:r w:rsidR="00CA2AE6">
        <w:rPr>
          <w:rFonts w:cstheme="minorHAnsi"/>
        </w:rPr>
        <w:t xml:space="preserve">; </w:t>
      </w:r>
      <w:r w:rsidR="00553D78">
        <w:rPr>
          <w:rFonts w:cstheme="minorHAnsi"/>
        </w:rPr>
        <w:t xml:space="preserve">case popolari </w:t>
      </w:r>
      <w:r>
        <w:rPr>
          <w:rFonts w:cstheme="minorHAnsi"/>
        </w:rPr>
        <w:t>INA-Casa; anni Cinquanta</w:t>
      </w:r>
    </w:p>
    <w:p w14:paraId="41D01AC1" w14:textId="77777777" w:rsidR="00D3484A" w:rsidRPr="00C80D02" w:rsidRDefault="00D3484A" w:rsidP="00CF2D59">
      <w:pPr>
        <w:spacing w:after="0" w:line="264" w:lineRule="exact"/>
        <w:jc w:val="both"/>
        <w:rPr>
          <w:rFonts w:cstheme="minorHAnsi"/>
        </w:rPr>
      </w:pPr>
    </w:p>
    <w:p w14:paraId="6A1DE9CF" w14:textId="6A7EDF5D" w:rsidR="007D79DB" w:rsidRDefault="007D79DB" w:rsidP="007D79DB">
      <w:pPr>
        <w:jc w:val="both"/>
        <w:rPr>
          <w:rFonts w:cstheme="minorHAnsi"/>
        </w:rPr>
      </w:pPr>
    </w:p>
    <w:sectPr w:rsidR="007D79D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284E" w14:textId="77777777" w:rsidR="00791D5D" w:rsidRDefault="00791D5D" w:rsidP="00FF3143">
      <w:pPr>
        <w:spacing w:after="0" w:line="240" w:lineRule="auto"/>
      </w:pPr>
      <w:r>
        <w:separator/>
      </w:r>
    </w:p>
  </w:endnote>
  <w:endnote w:type="continuationSeparator" w:id="0">
    <w:p w14:paraId="2B7AC0EF" w14:textId="77777777" w:rsidR="00791D5D" w:rsidRDefault="00791D5D" w:rsidP="00FF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249D" w14:textId="77777777" w:rsidR="00791D5D" w:rsidRDefault="00791D5D" w:rsidP="00FF3143">
      <w:pPr>
        <w:spacing w:after="0" w:line="240" w:lineRule="auto"/>
      </w:pPr>
      <w:r>
        <w:separator/>
      </w:r>
    </w:p>
  </w:footnote>
  <w:footnote w:type="continuationSeparator" w:id="0">
    <w:p w14:paraId="64D22BB8" w14:textId="77777777" w:rsidR="00791D5D" w:rsidRDefault="00791D5D" w:rsidP="00FF3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43"/>
    <w:rsid w:val="00001F44"/>
    <w:rsid w:val="00013DB8"/>
    <w:rsid w:val="000476BD"/>
    <w:rsid w:val="000A505D"/>
    <w:rsid w:val="000A60BB"/>
    <w:rsid w:val="000C6C42"/>
    <w:rsid w:val="000D6AE7"/>
    <w:rsid w:val="000E76AC"/>
    <w:rsid w:val="001110EB"/>
    <w:rsid w:val="00130788"/>
    <w:rsid w:val="00153A57"/>
    <w:rsid w:val="001972FE"/>
    <w:rsid w:val="001A1BD1"/>
    <w:rsid w:val="001B1A35"/>
    <w:rsid w:val="001B4547"/>
    <w:rsid w:val="001D40A7"/>
    <w:rsid w:val="001E287B"/>
    <w:rsid w:val="001F1916"/>
    <w:rsid w:val="00221328"/>
    <w:rsid w:val="00255A6B"/>
    <w:rsid w:val="00275FBF"/>
    <w:rsid w:val="002A6E1E"/>
    <w:rsid w:val="002B3556"/>
    <w:rsid w:val="002E4CE6"/>
    <w:rsid w:val="002E51A0"/>
    <w:rsid w:val="00341939"/>
    <w:rsid w:val="0035291C"/>
    <w:rsid w:val="003C4247"/>
    <w:rsid w:val="00441D31"/>
    <w:rsid w:val="00472798"/>
    <w:rsid w:val="004914ED"/>
    <w:rsid w:val="004E0D9D"/>
    <w:rsid w:val="004E2C8C"/>
    <w:rsid w:val="004F17CA"/>
    <w:rsid w:val="00544CFA"/>
    <w:rsid w:val="00553D78"/>
    <w:rsid w:val="005F5FD5"/>
    <w:rsid w:val="00634985"/>
    <w:rsid w:val="00642346"/>
    <w:rsid w:val="006774BA"/>
    <w:rsid w:val="0068017E"/>
    <w:rsid w:val="006E0123"/>
    <w:rsid w:val="006E76FE"/>
    <w:rsid w:val="00732248"/>
    <w:rsid w:val="00733F11"/>
    <w:rsid w:val="00734822"/>
    <w:rsid w:val="00763117"/>
    <w:rsid w:val="0078249C"/>
    <w:rsid w:val="00782BC7"/>
    <w:rsid w:val="00791D5D"/>
    <w:rsid w:val="007D79DB"/>
    <w:rsid w:val="007E534F"/>
    <w:rsid w:val="00824472"/>
    <w:rsid w:val="00856EA2"/>
    <w:rsid w:val="00884315"/>
    <w:rsid w:val="008A2FAF"/>
    <w:rsid w:val="008A32C3"/>
    <w:rsid w:val="008D2C19"/>
    <w:rsid w:val="008D63AA"/>
    <w:rsid w:val="008E463B"/>
    <w:rsid w:val="00914C57"/>
    <w:rsid w:val="00943A81"/>
    <w:rsid w:val="0098610C"/>
    <w:rsid w:val="00993C50"/>
    <w:rsid w:val="00993F3C"/>
    <w:rsid w:val="009C06A0"/>
    <w:rsid w:val="009D224C"/>
    <w:rsid w:val="00A124C6"/>
    <w:rsid w:val="00A83BE1"/>
    <w:rsid w:val="00A94581"/>
    <w:rsid w:val="00A945B6"/>
    <w:rsid w:val="00A9461E"/>
    <w:rsid w:val="00AC3D0E"/>
    <w:rsid w:val="00AF11A6"/>
    <w:rsid w:val="00AF3723"/>
    <w:rsid w:val="00B35C67"/>
    <w:rsid w:val="00B873BD"/>
    <w:rsid w:val="00B95418"/>
    <w:rsid w:val="00BB49DB"/>
    <w:rsid w:val="00BE70EB"/>
    <w:rsid w:val="00C0756F"/>
    <w:rsid w:val="00C726C9"/>
    <w:rsid w:val="00C80D02"/>
    <w:rsid w:val="00C8481F"/>
    <w:rsid w:val="00C959F1"/>
    <w:rsid w:val="00CA2AE6"/>
    <w:rsid w:val="00CB22D7"/>
    <w:rsid w:val="00CE1C80"/>
    <w:rsid w:val="00CF2D59"/>
    <w:rsid w:val="00D12331"/>
    <w:rsid w:val="00D3484A"/>
    <w:rsid w:val="00D65C93"/>
    <w:rsid w:val="00D96A88"/>
    <w:rsid w:val="00DA0481"/>
    <w:rsid w:val="00DE111D"/>
    <w:rsid w:val="00E27EE2"/>
    <w:rsid w:val="00E35D09"/>
    <w:rsid w:val="00E531C1"/>
    <w:rsid w:val="00EC1C70"/>
    <w:rsid w:val="00F4205F"/>
    <w:rsid w:val="00F66F2C"/>
    <w:rsid w:val="00F831BA"/>
    <w:rsid w:val="00FB1369"/>
    <w:rsid w:val="00FC19A1"/>
    <w:rsid w:val="00FC33F1"/>
    <w:rsid w:val="00FE15DE"/>
    <w:rsid w:val="00FF3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9169"/>
  <w15:chartTrackingRefBased/>
  <w15:docId w15:val="{25952199-6F4C-497A-8359-AA1806C2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31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sid w:val="00FF3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421</Words>
  <Characters>2410</Characters>
  <DocSecurity>0</DocSecurity>
  <Lines>27</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2023-04-24T17:40:00Z</dcterms:created>
  <dcterms:modified xsi:type="dcterms:W3CDTF">2023-04-25T12:56:00Z</dcterms:modified>
</cp:coreProperties>
</file>